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BDC5" w14:textId="414126EF" w:rsidR="00B3160E" w:rsidRDefault="00774E2E">
      <w:pPr>
        <w:rPr>
          <w:b/>
          <w:bCs/>
        </w:rPr>
      </w:pPr>
      <w:r w:rsidRPr="0062447A">
        <w:rPr>
          <w:b/>
          <w:bCs/>
        </w:rPr>
        <w:t xml:space="preserve">BECAS </w:t>
      </w:r>
      <w:r w:rsidR="003A1E73">
        <w:rPr>
          <w:b/>
          <w:bCs/>
        </w:rPr>
        <w:t>2025</w:t>
      </w:r>
      <w:r w:rsidR="005C204E">
        <w:rPr>
          <w:b/>
          <w:bCs/>
        </w:rPr>
        <w:t xml:space="preserve"> </w:t>
      </w:r>
      <w:r w:rsidR="0062447A">
        <w:rPr>
          <w:b/>
          <w:bCs/>
        </w:rPr>
        <w:t>para finalización de Doctorados</w:t>
      </w:r>
    </w:p>
    <w:p w14:paraId="131D746B" w14:textId="77777777" w:rsidR="001D1DC5" w:rsidRDefault="001D1DC5">
      <w:pPr>
        <w:rPr>
          <w:b/>
          <w:bCs/>
        </w:rPr>
      </w:pPr>
    </w:p>
    <w:p w14:paraId="798EFDC2" w14:textId="441D7C5E" w:rsidR="00774E2E" w:rsidRPr="0062447A" w:rsidRDefault="0062447A">
      <w:pPr>
        <w:rPr>
          <w:b/>
          <w:bCs/>
        </w:rPr>
      </w:pPr>
      <w:r w:rsidRPr="0062447A">
        <w:rPr>
          <w:b/>
          <w:bCs/>
        </w:rPr>
        <w:t>Finalidad</w:t>
      </w:r>
    </w:p>
    <w:p w14:paraId="7B43770D" w14:textId="6AF148CF" w:rsidR="00774E2E" w:rsidRDefault="00602BEE" w:rsidP="00774E2E">
      <w:r>
        <w:t>S</w:t>
      </w:r>
      <w:r w:rsidR="006051AF">
        <w:t xml:space="preserve">e abre la convocatoria </w:t>
      </w:r>
      <w:r w:rsidR="007C2C7B">
        <w:t xml:space="preserve">2025 </w:t>
      </w:r>
      <w:r w:rsidR="006051AF">
        <w:t>para obtener</w:t>
      </w:r>
      <w:r w:rsidR="00774E2E" w:rsidRPr="00774E2E">
        <w:t xml:space="preserve"> Becas de Posgrado </w:t>
      </w:r>
      <w:r w:rsidR="003E2F85">
        <w:t>dirigidas a</w:t>
      </w:r>
      <w:r w:rsidR="00774E2E" w:rsidRPr="00774E2E">
        <w:t xml:space="preserve"> docentes universitarios</w:t>
      </w:r>
      <w:r w:rsidR="00774E2E">
        <w:t xml:space="preserve"> </w:t>
      </w:r>
      <w:r w:rsidR="00774E2E" w:rsidRPr="00774E2E">
        <w:t>que participen en Proyectos de Investigación o Desarrollo Tecnológico y Social</w:t>
      </w:r>
      <w:r w:rsidR="00774E2E">
        <w:t xml:space="preserve"> </w:t>
      </w:r>
      <w:r w:rsidR="00774E2E" w:rsidRPr="00774E2E">
        <w:t>acreditados</w:t>
      </w:r>
      <w:r w:rsidR="003E2F85">
        <w:t xml:space="preserve">, para </w:t>
      </w:r>
      <w:r w:rsidR="00774E2E" w:rsidRPr="00774E2E">
        <w:t>el</w:t>
      </w:r>
      <w:r w:rsidR="00774E2E">
        <w:t xml:space="preserve"> </w:t>
      </w:r>
      <w:r w:rsidR="00774E2E" w:rsidRPr="00774E2E">
        <w:t>fortalecimiento de las áreas de investigación y desarrollo de las carreras de ingeniería y</w:t>
      </w:r>
      <w:r w:rsidR="00774E2E">
        <w:t xml:space="preserve"> </w:t>
      </w:r>
      <w:r w:rsidR="00774E2E" w:rsidRPr="00774E2E">
        <w:t>disciplinas afines.</w:t>
      </w:r>
    </w:p>
    <w:p w14:paraId="23479997" w14:textId="77777777" w:rsidR="00774E2E" w:rsidRPr="00774E2E" w:rsidRDefault="00774E2E" w:rsidP="00774E2E">
      <w:pPr>
        <w:rPr>
          <w:b/>
          <w:bCs/>
        </w:rPr>
      </w:pPr>
      <w:r w:rsidRPr="00774E2E">
        <w:rPr>
          <w:b/>
          <w:bCs/>
        </w:rPr>
        <w:t>Destinatarios</w:t>
      </w:r>
    </w:p>
    <w:p w14:paraId="60C840CE" w14:textId="3A439FDF" w:rsidR="00774E2E" w:rsidRDefault="00774E2E" w:rsidP="00774E2E">
      <w:r>
        <w:t xml:space="preserve">Las becas están destinadas a estudiantes de carreras de doctorado de la Universidad Tecnológica Nacional que cuenten con su plan de tesis aprobado por el Consejo Superior </w:t>
      </w:r>
      <w:r w:rsidR="00E56472">
        <w:t xml:space="preserve">y que estén </w:t>
      </w:r>
      <w:r w:rsidR="00BD76D2">
        <w:t>en etapa de escritura</w:t>
      </w:r>
      <w:r w:rsidR="00E56472">
        <w:t xml:space="preserve"> de tesis</w:t>
      </w:r>
      <w:r>
        <w:t xml:space="preserve"> </w:t>
      </w:r>
      <w:r w:rsidR="00184548">
        <w:t>o próximos a iniciar la misma. Además, deberán ser docentes de la UTN</w:t>
      </w:r>
    </w:p>
    <w:p w14:paraId="2BF70547" w14:textId="77777777" w:rsidR="00774E2E" w:rsidRDefault="00774E2E" w:rsidP="00774E2E">
      <w:pPr>
        <w:rPr>
          <w:b/>
          <w:bCs/>
        </w:rPr>
      </w:pPr>
      <w:r w:rsidRPr="00774E2E">
        <w:rPr>
          <w:b/>
          <w:bCs/>
        </w:rPr>
        <w:t>Condiciones de acceso</w:t>
      </w:r>
    </w:p>
    <w:p w14:paraId="08F4672C" w14:textId="56F1189C" w:rsidR="00774E2E" w:rsidRDefault="00774E2E" w:rsidP="00774E2E">
      <w:r>
        <w:t>Podrán aspirar a estas becas los/as postulantes que reúnan, sin excepción, los requisitos que se detallan a continuación:</w:t>
      </w:r>
    </w:p>
    <w:p w14:paraId="2326B7F6" w14:textId="17E10D59" w:rsidR="00774E2E" w:rsidRDefault="00774E2E" w:rsidP="00774E2E">
      <w:pPr>
        <w:pStyle w:val="Prrafodelista"/>
        <w:numPr>
          <w:ilvl w:val="0"/>
          <w:numId w:val="2"/>
        </w:numPr>
      </w:pPr>
      <w:r>
        <w:t>Poseer título de grado, emitido por Universidad reconocida.</w:t>
      </w:r>
    </w:p>
    <w:p w14:paraId="1F6C1BF4" w14:textId="68A6B687" w:rsidR="00774E2E" w:rsidRDefault="00774E2E" w:rsidP="00774E2E">
      <w:pPr>
        <w:pStyle w:val="Prrafodelista"/>
        <w:numPr>
          <w:ilvl w:val="0"/>
          <w:numId w:val="2"/>
        </w:numPr>
      </w:pPr>
      <w:r>
        <w:t>Formar parte del personal docente de la Universidad Tecnológica Nacional.</w:t>
      </w:r>
    </w:p>
    <w:p w14:paraId="04A9926B" w14:textId="386EA847" w:rsidR="00774E2E" w:rsidRDefault="00774E2E" w:rsidP="00774E2E">
      <w:pPr>
        <w:pStyle w:val="Prrafodelista"/>
        <w:numPr>
          <w:ilvl w:val="0"/>
          <w:numId w:val="2"/>
        </w:numPr>
      </w:pPr>
      <w:r>
        <w:t>Poseer plan de tesis de doctorado aprobado por Resolución del Consejo Superior de la UTN.</w:t>
      </w:r>
    </w:p>
    <w:p w14:paraId="0877400E" w14:textId="729CAC82" w:rsidR="005F6949" w:rsidRDefault="005F6949" w:rsidP="00774E2E">
      <w:r>
        <w:t xml:space="preserve">No podrán participar quienes </w:t>
      </w:r>
      <w:r w:rsidR="00D435CE">
        <w:t xml:space="preserve">hayan usufructuado una beca de finalización </w:t>
      </w:r>
      <w:r w:rsidR="00BE62A2">
        <w:t>de carrera en la Convocatoria 2024 del Programa de Doctorados</w:t>
      </w:r>
      <w:r w:rsidR="00EB3B44">
        <w:t>.</w:t>
      </w:r>
    </w:p>
    <w:p w14:paraId="0EB35048" w14:textId="5E73F7C4" w:rsidR="00B600C9" w:rsidRDefault="00B600C9" w:rsidP="00B600C9">
      <w:pPr>
        <w:rPr>
          <w:b/>
          <w:bCs/>
        </w:rPr>
      </w:pPr>
      <w:r>
        <w:rPr>
          <w:b/>
          <w:bCs/>
        </w:rPr>
        <w:t>La presentación a la convocatoria será hasta el 12 de mayo y en la normativa disponible más abajo se encuentran detalladas las condiciones y requisitos para acceder a</w:t>
      </w:r>
      <w:r>
        <w:rPr>
          <w:b/>
          <w:bCs/>
        </w:rPr>
        <w:t>l programa</w:t>
      </w:r>
      <w:r>
        <w:rPr>
          <w:b/>
          <w:bCs/>
        </w:rPr>
        <w:t>.</w:t>
      </w:r>
    </w:p>
    <w:p w14:paraId="101BA264" w14:textId="25C5DBF5" w:rsidR="00B600C9" w:rsidRDefault="00B600C9" w:rsidP="00B600C9">
      <w:pPr>
        <w:rPr>
          <w:b/>
          <w:bCs/>
        </w:rPr>
      </w:pPr>
      <w:r>
        <w:rPr>
          <w:b/>
          <w:bCs/>
        </w:rPr>
        <w:t xml:space="preserve">Los formularios deben dirigirse </w:t>
      </w:r>
      <w:r>
        <w:rPr>
          <w:b/>
          <w:bCs/>
        </w:rPr>
        <w:t xml:space="preserve">en formato digital </w:t>
      </w:r>
      <w:r>
        <w:rPr>
          <w:b/>
          <w:bCs/>
        </w:rPr>
        <w:t>a la Dirección de Posgrado: posgrado@rec.utn.edu.ar</w:t>
      </w:r>
    </w:p>
    <w:p w14:paraId="012A321C" w14:textId="77777777" w:rsidR="00B600C9" w:rsidRDefault="00B600C9" w:rsidP="00774E2E"/>
    <w:p w14:paraId="6AC910B4" w14:textId="293F9D03" w:rsidR="00774E2E" w:rsidRDefault="00774E2E" w:rsidP="00774E2E">
      <w:pPr>
        <w:rPr>
          <w:b/>
          <w:bCs/>
        </w:rPr>
      </w:pPr>
      <w:r w:rsidRPr="00774E2E">
        <w:rPr>
          <w:b/>
          <w:bCs/>
        </w:rPr>
        <w:t>Normativa</w:t>
      </w:r>
    </w:p>
    <w:p w14:paraId="54B8DA72" w14:textId="6C50F3EE" w:rsidR="00774E2E" w:rsidRDefault="00774E2E" w:rsidP="00774E2E">
      <w:pPr>
        <w:rPr>
          <w:b/>
          <w:bCs/>
        </w:rPr>
      </w:pPr>
      <w:r>
        <w:rPr>
          <w:b/>
          <w:bCs/>
        </w:rPr>
        <w:t xml:space="preserve">Res </w:t>
      </w:r>
      <w:r w:rsidR="00EB3B44" w:rsidRPr="00265F18">
        <w:rPr>
          <w:b/>
        </w:rPr>
        <w:t>Nº 342/2025</w:t>
      </w:r>
      <w:r w:rsidR="00EB3B44">
        <w:rPr>
          <w:b/>
        </w:rPr>
        <w:t xml:space="preserve"> </w:t>
      </w:r>
      <w:r>
        <w:rPr>
          <w:b/>
          <w:bCs/>
        </w:rPr>
        <w:t xml:space="preserve"> (link de acceso)</w:t>
      </w:r>
    </w:p>
    <w:p w14:paraId="2661419E" w14:textId="77777777" w:rsidR="00774E2E" w:rsidRDefault="00774E2E" w:rsidP="00774E2E">
      <w:pPr>
        <w:rPr>
          <w:b/>
          <w:bCs/>
        </w:rPr>
      </w:pPr>
    </w:p>
    <w:p w14:paraId="50BB5578" w14:textId="594EE75C" w:rsidR="00774E2E" w:rsidRDefault="00774E2E" w:rsidP="00774E2E">
      <w:pPr>
        <w:rPr>
          <w:b/>
          <w:bCs/>
        </w:rPr>
      </w:pPr>
      <w:r>
        <w:rPr>
          <w:b/>
          <w:bCs/>
        </w:rPr>
        <w:t>FORMULARIO DE INSCRIPCIÓN</w:t>
      </w:r>
    </w:p>
    <w:p w14:paraId="233D51F1" w14:textId="79E9C4D4" w:rsidR="00774E2E" w:rsidRDefault="00774E2E" w:rsidP="00774E2E">
      <w:pPr>
        <w:rPr>
          <w:b/>
          <w:bCs/>
        </w:rPr>
      </w:pPr>
      <w:r>
        <w:rPr>
          <w:b/>
          <w:bCs/>
        </w:rPr>
        <w:t>WORD</w:t>
      </w:r>
    </w:p>
    <w:p w14:paraId="2A290744" w14:textId="77777777" w:rsidR="00774E2E" w:rsidRDefault="00774E2E" w:rsidP="00774E2E">
      <w:pPr>
        <w:rPr>
          <w:b/>
          <w:bCs/>
        </w:rPr>
      </w:pPr>
    </w:p>
    <w:sectPr w:rsidR="00774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CCC"/>
    <w:multiLevelType w:val="hybridMultilevel"/>
    <w:tmpl w:val="AC000F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E4D93"/>
    <w:multiLevelType w:val="hybridMultilevel"/>
    <w:tmpl w:val="A930153C"/>
    <w:lvl w:ilvl="0" w:tplc="B234E8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672056">
    <w:abstractNumId w:val="0"/>
  </w:num>
  <w:num w:numId="2" w16cid:durableId="2014601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2E"/>
    <w:rsid w:val="000141C8"/>
    <w:rsid w:val="00184548"/>
    <w:rsid w:val="001D1DC5"/>
    <w:rsid w:val="00265F18"/>
    <w:rsid w:val="00286CA7"/>
    <w:rsid w:val="003A1E73"/>
    <w:rsid w:val="003E2F85"/>
    <w:rsid w:val="00474E9F"/>
    <w:rsid w:val="005C204E"/>
    <w:rsid w:val="005D1302"/>
    <w:rsid w:val="005F6949"/>
    <w:rsid w:val="00602BEE"/>
    <w:rsid w:val="006051AF"/>
    <w:rsid w:val="0062447A"/>
    <w:rsid w:val="00664002"/>
    <w:rsid w:val="00774E2E"/>
    <w:rsid w:val="007C2C7B"/>
    <w:rsid w:val="007C6DF4"/>
    <w:rsid w:val="007F77B1"/>
    <w:rsid w:val="00806006"/>
    <w:rsid w:val="008B0448"/>
    <w:rsid w:val="009003E3"/>
    <w:rsid w:val="009E711D"/>
    <w:rsid w:val="00AD5C40"/>
    <w:rsid w:val="00B3160E"/>
    <w:rsid w:val="00B36118"/>
    <w:rsid w:val="00B600C9"/>
    <w:rsid w:val="00BD76D2"/>
    <w:rsid w:val="00BE62A2"/>
    <w:rsid w:val="00C17F39"/>
    <w:rsid w:val="00C36EB1"/>
    <w:rsid w:val="00D37C00"/>
    <w:rsid w:val="00D435CE"/>
    <w:rsid w:val="00E56472"/>
    <w:rsid w:val="00EB3B44"/>
    <w:rsid w:val="00F00A1A"/>
    <w:rsid w:val="00F504C8"/>
    <w:rsid w:val="00F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F525"/>
  <w15:chartTrackingRefBased/>
  <w15:docId w15:val="{5DCBF219-9472-4E16-B870-6CBC3C52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4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4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4E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4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4E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4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4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4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4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4E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4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4E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4E2E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4E2E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4E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4E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4E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4E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4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4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4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4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4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4E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4E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4E2E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4E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4E2E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4E2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Perez Marina</dc:creator>
  <cp:keywords/>
  <dc:description/>
  <cp:lastModifiedBy>Claudia Patricia Perez Marina</cp:lastModifiedBy>
  <cp:revision>26</cp:revision>
  <dcterms:created xsi:type="dcterms:W3CDTF">2025-04-14T14:08:00Z</dcterms:created>
  <dcterms:modified xsi:type="dcterms:W3CDTF">2025-04-15T20:04:00Z</dcterms:modified>
</cp:coreProperties>
</file>